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0F1A1">
      <w:pPr>
        <w:jc w:val="both"/>
        <w:rPr>
          <w:rFonts w:hint="eastAsia" w:ascii="仿宋" w:hAnsi="仿宋" w:eastAsia="仿宋" w:cs="仿宋"/>
          <w:color w:val="auto"/>
          <w:sz w:val="28"/>
          <w:szCs w:val="36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36"/>
          <w:highlight w:val="none"/>
          <w:lang w:val="en-US" w:eastAsia="zh-CN"/>
        </w:rPr>
        <w:t>附件1：</w:t>
      </w:r>
    </w:p>
    <w:p w14:paraId="2CD2E46D">
      <w:pPr>
        <w:jc w:val="center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highlight w:val="none"/>
          <w:lang w:val="en-US" w:eastAsia="zh-CN"/>
        </w:rPr>
        <w:t>竞争性磋商文件领取</w:t>
      </w:r>
      <w:r>
        <w:rPr>
          <w:rFonts w:hint="eastAsia" w:ascii="仿宋" w:hAnsi="仿宋" w:eastAsia="仿宋" w:cs="仿宋"/>
          <w:b/>
          <w:bCs/>
          <w:color w:val="auto"/>
          <w:sz w:val="44"/>
          <w:highlight w:val="none"/>
        </w:rPr>
        <w:t>登记表</w:t>
      </w:r>
    </w:p>
    <w:p w14:paraId="79C71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840" w:leftChars="-400" w:firstLine="840" w:firstLineChars="3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 xml:space="preserve">项目名称：云南省热带作物科学研究所B区职工活动场地建设项目 </w:t>
      </w:r>
    </w:p>
    <w:p w14:paraId="41D72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559" w:leftChars="-266" w:firstLine="543" w:firstLineChars="194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项目编号：YNZZBN202610-46</w:t>
      </w:r>
      <w:r>
        <w:rPr>
          <w:rFonts w:hint="eastAsia" w:ascii="仿宋" w:hAnsi="仿宋" w:eastAsia="仿宋" w:cs="仿宋"/>
          <w:b w:val="0"/>
          <w:bCs w:val="0"/>
          <w:color w:val="auto"/>
          <w:highlight w:val="non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          4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00.00元/份</w:t>
      </w:r>
    </w:p>
    <w:tbl>
      <w:tblPr>
        <w:tblStyle w:val="4"/>
        <w:tblW w:w="10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2545"/>
        <w:gridCol w:w="1977"/>
        <w:gridCol w:w="3423"/>
      </w:tblGrid>
      <w:tr w14:paraId="5196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AB443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  <w:t>供应商名称（联合体牵头人</w:t>
            </w: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及联合体成员</w:t>
            </w: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  <w:t>）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F3277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6A19F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1D4C0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开票信息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2ABA1A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0AFE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6E818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联 系 地 址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718D72">
            <w:pPr>
              <w:spacing w:line="480" w:lineRule="exact"/>
              <w:jc w:val="both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1116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8E660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联  系  人</w:t>
            </w:r>
          </w:p>
        </w:tc>
        <w:tc>
          <w:tcPr>
            <w:tcW w:w="2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8253D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B8235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手机</w:t>
            </w: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  <w:t>号码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8CD510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355D2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03925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电子邮件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highlight w:val="none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highlight w:val="none"/>
                <w:lang w:eastAsia="zh-CN"/>
              </w:rPr>
              <w:t>）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39B4D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578B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21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24EFD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有关资料领取情况</w:t>
            </w:r>
          </w:p>
        </w:tc>
        <w:tc>
          <w:tcPr>
            <w:tcW w:w="4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11A9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资料名称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F44F4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领取人签字</w:t>
            </w:r>
          </w:p>
        </w:tc>
      </w:tr>
      <w:tr w14:paraId="66455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5A1A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  <w:tc>
          <w:tcPr>
            <w:tcW w:w="4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E3AD1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竞争性磋商文件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546AE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4FD0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849B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  <w:tc>
          <w:tcPr>
            <w:tcW w:w="4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1B5C9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招标控制价公布表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0790A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6D77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2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47C0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  <w:tc>
          <w:tcPr>
            <w:tcW w:w="4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6C8C0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施工图纸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BB2A6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2A53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21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A724C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  <w:tc>
          <w:tcPr>
            <w:tcW w:w="4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2E87">
            <w:pPr>
              <w:spacing w:line="480" w:lineRule="exact"/>
              <w:jc w:val="center"/>
              <w:rPr>
                <w:rFonts w:hint="default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工程量清单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C2976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</w:p>
        </w:tc>
      </w:tr>
      <w:tr w14:paraId="12C4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  <w:jc w:val="center"/>
        </w:trPr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4A94A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  <w:t>出 售 方 式</w:t>
            </w:r>
          </w:p>
        </w:tc>
        <w:tc>
          <w:tcPr>
            <w:tcW w:w="2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A793F">
            <w:pPr>
              <w:spacing w:line="480" w:lineRule="exact"/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color w:val="auto"/>
                <w:sz w:val="28"/>
                <w:highlight w:val="none"/>
                <w:lang w:val="en-US" w:eastAsia="zh-CN"/>
              </w:rPr>
              <w:t>网上获取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BE662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pacing w:val="-20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8"/>
                <w:highlight w:val="none"/>
              </w:rPr>
              <w:t>付款方式</w:t>
            </w:r>
          </w:p>
        </w:tc>
        <w:tc>
          <w:tcPr>
            <w:tcW w:w="3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E71EF">
            <w:pPr>
              <w:spacing w:line="48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-12"/>
                <w:sz w:val="2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color w:val="auto"/>
                <w:spacing w:val="-12"/>
                <w:sz w:val="28"/>
                <w:highlight w:val="none"/>
                <w:lang w:val="en-US" w:eastAsia="zh-CN"/>
              </w:rPr>
              <w:t>银行转账</w:t>
            </w:r>
          </w:p>
        </w:tc>
      </w:tr>
    </w:tbl>
    <w:p w14:paraId="6BB0476A">
      <w:pPr>
        <w:jc w:val="right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8"/>
          <w:highlight w:val="none"/>
        </w:rPr>
        <w:t>年   月   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20E7D"/>
    <w:rsid w:val="0FA43FFC"/>
    <w:rsid w:val="14270D58"/>
    <w:rsid w:val="1A3A2D74"/>
    <w:rsid w:val="1F9279CD"/>
    <w:rsid w:val="26330EB0"/>
    <w:rsid w:val="27EC2D35"/>
    <w:rsid w:val="2AAA4765"/>
    <w:rsid w:val="2AAA6513"/>
    <w:rsid w:val="2ED4157A"/>
    <w:rsid w:val="32987720"/>
    <w:rsid w:val="36306CA9"/>
    <w:rsid w:val="38C2132C"/>
    <w:rsid w:val="39693A3D"/>
    <w:rsid w:val="3D2832C7"/>
    <w:rsid w:val="3D391578"/>
    <w:rsid w:val="440A7BCA"/>
    <w:rsid w:val="4550160D"/>
    <w:rsid w:val="4A315EB1"/>
    <w:rsid w:val="512C2F2E"/>
    <w:rsid w:val="52B256B5"/>
    <w:rsid w:val="56A85111"/>
    <w:rsid w:val="592F5CB1"/>
    <w:rsid w:val="5D743D66"/>
    <w:rsid w:val="611A2DA3"/>
    <w:rsid w:val="624B51DE"/>
    <w:rsid w:val="6FF11ABB"/>
    <w:rsid w:val="731A30D6"/>
    <w:rsid w:val="76C021E7"/>
    <w:rsid w:val="778F3A29"/>
    <w:rsid w:val="77F35CA4"/>
    <w:rsid w:val="7D5156ED"/>
    <w:rsid w:val="7E971A7F"/>
    <w:rsid w:val="7F2C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570"/>
    </w:pPr>
    <w:rPr>
      <w:rFonts w:ascii="宋体" w:hAnsi="宋体" w:cs="宋体"/>
      <w:kern w:val="1"/>
      <w:sz w:val="28"/>
      <w:szCs w:val="20"/>
    </w:rPr>
  </w:style>
  <w:style w:type="paragraph" w:styleId="3">
    <w:name w:val="Body Text First Indent 2"/>
    <w:basedOn w:val="2"/>
    <w:next w:val="1"/>
    <w:qFormat/>
    <w:uiPriority w:val="0"/>
    <w:pPr>
      <w:spacing w:after="120" w:afterLines="0" w:line="240" w:lineRule="auto"/>
      <w:ind w:left="420" w:leftChars="200" w:firstLine="420"/>
    </w:pPr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2379</Words>
  <Characters>2779</Characters>
  <Lines>0</Lines>
  <Paragraphs>0</Paragraphs>
  <TotalTime>15</TotalTime>
  <ScaleCrop>false</ScaleCrop>
  <LinksUpToDate>false</LinksUpToDate>
  <CharactersWithSpaces>2872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2026-10-08T01:19:00Z</dcterms:created>
  <dc:creator>Dell</dc:creator>
  <cp:lastModifiedBy>弥猫深巷。</cp:lastModifiedBy>
  <dcterms:modified xsi:type="dcterms:W3CDTF">2026-10-09T08:47:53Z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eyJoZGlkIjoiMGFmMjYyMjQxY2U3YTg1ZWYwNTA3ZDViMTM2MjEyNGUiLCJ1c2VySWQiOiIxMDMzMjQyMjE4In0=</vt:lpwstr>
  </property>
  <property fmtid="{D5CDD505-2E9C-101B-9397-08002B2CF9AE}" pid="4" name="ICV">
    <vt:lpwstr>5AE8CDCDBCB446CEBE57A49D73C77E61_13</vt:lpwstr>
  </property>
</Properties>
</file>